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15" w:rsidRDefault="00DE5615" w:rsidP="00F03FE2">
      <w:pPr>
        <w:pStyle w:val="a3"/>
        <w:jc w:val="center"/>
        <w:rPr>
          <w:b w:val="0"/>
        </w:rPr>
      </w:pPr>
      <w:r>
        <w:rPr>
          <w:b w:val="0"/>
        </w:rPr>
        <w:t>Администрация</w:t>
      </w:r>
      <w:r>
        <w:t xml:space="preserve">  </w:t>
      </w:r>
      <w:r>
        <w:rPr>
          <w:b w:val="0"/>
        </w:rPr>
        <w:t>муниципального образования Загривское сельское поселение</w:t>
      </w:r>
    </w:p>
    <w:p w:rsidR="00DE5615" w:rsidRDefault="00DE5615" w:rsidP="00F03FE2">
      <w:pPr>
        <w:pStyle w:val="a3"/>
        <w:jc w:val="center"/>
        <w:rPr>
          <w:b w:val="0"/>
        </w:rPr>
      </w:pPr>
      <w:r>
        <w:rPr>
          <w:b w:val="0"/>
        </w:rPr>
        <w:t>Сланцевского муниципального района Ленинградской области</w:t>
      </w:r>
    </w:p>
    <w:p w:rsidR="00DE5615" w:rsidRDefault="00DE5615" w:rsidP="00DE5615">
      <w:pPr>
        <w:pStyle w:val="a3"/>
        <w:jc w:val="center"/>
        <w:rPr>
          <w:b w:val="0"/>
        </w:rPr>
      </w:pPr>
    </w:p>
    <w:p w:rsidR="00DE5615" w:rsidRDefault="00DE5615" w:rsidP="00DE5615">
      <w:pPr>
        <w:pStyle w:val="a3"/>
        <w:jc w:val="center"/>
        <w:rPr>
          <w:b w:val="0"/>
        </w:rPr>
      </w:pPr>
    </w:p>
    <w:p w:rsidR="00DE5615" w:rsidRDefault="00DE5615" w:rsidP="00DE5615">
      <w:pPr>
        <w:pStyle w:val="a3"/>
        <w:jc w:val="center"/>
        <w:rPr>
          <w:b w:val="0"/>
        </w:rPr>
      </w:pPr>
    </w:p>
    <w:p w:rsidR="00DE5615" w:rsidRDefault="00DE5615" w:rsidP="00DE5615">
      <w:pPr>
        <w:pStyle w:val="a3"/>
        <w:jc w:val="center"/>
      </w:pPr>
      <w:r>
        <w:rPr>
          <w:sz w:val="28"/>
          <w:szCs w:val="28"/>
        </w:rPr>
        <w:t>ПОСТАНОВЛЕНИЕ</w:t>
      </w:r>
    </w:p>
    <w:p w:rsidR="00DE5615" w:rsidRDefault="00DE5615" w:rsidP="00DE5615">
      <w:pPr>
        <w:pStyle w:val="a3"/>
        <w:jc w:val="both"/>
      </w:pPr>
      <w:r>
        <w:t xml:space="preserve">                                                                                                                                    </w:t>
      </w:r>
    </w:p>
    <w:p w:rsidR="00DE5615" w:rsidRDefault="00DE5615" w:rsidP="00DE5615">
      <w:pPr>
        <w:pStyle w:val="a3"/>
        <w:rPr>
          <w:b w:val="0"/>
          <w:u w:val="single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</w:t>
      </w:r>
    </w:p>
    <w:p w:rsidR="00DE5615" w:rsidRDefault="00DE5615" w:rsidP="00DE5615">
      <w:pPr>
        <w:pStyle w:val="a3"/>
        <w:rPr>
          <w:u w:val="single"/>
        </w:rPr>
      </w:pPr>
      <w:r>
        <w:rPr>
          <w:b w:val="0"/>
        </w:rPr>
        <w:t>25.01.2019</w:t>
      </w:r>
      <w:r>
        <w:t xml:space="preserve">                                                  </w:t>
      </w:r>
      <w:r>
        <w:rPr>
          <w:b w:val="0"/>
        </w:rPr>
        <w:t xml:space="preserve">                                                              №</w:t>
      </w:r>
      <w:r w:rsidR="00F03FE2">
        <w:rPr>
          <w:b w:val="0"/>
        </w:rPr>
        <w:t xml:space="preserve"> </w:t>
      </w:r>
      <w:r>
        <w:rPr>
          <w:b w:val="0"/>
        </w:rPr>
        <w:t>8 -п</w:t>
      </w:r>
      <w:r>
        <w:t xml:space="preserve">                                                                                                                   </w:t>
      </w:r>
    </w:p>
    <w:p w:rsidR="00DE5615" w:rsidRDefault="00DE5615" w:rsidP="00DE5615">
      <w:pPr>
        <w:spacing w:after="200" w:line="276" w:lineRule="auto"/>
        <w:ind w:left="-426"/>
        <w:jc w:val="right"/>
        <w:rPr>
          <w:sz w:val="22"/>
          <w:szCs w:val="22"/>
        </w:rPr>
      </w:pPr>
    </w:p>
    <w:p w:rsidR="00DE5615" w:rsidRDefault="00DE5615" w:rsidP="00DE5615">
      <w:pPr>
        <w:pStyle w:val="a3"/>
        <w:rPr>
          <w:b w:val="0"/>
        </w:rPr>
      </w:pPr>
      <w:r>
        <w:rPr>
          <w:b w:val="0"/>
        </w:rPr>
        <w:t xml:space="preserve">Об утверждении перечня автомобильных дорог </w:t>
      </w:r>
    </w:p>
    <w:p w:rsidR="00DE5615" w:rsidRDefault="00DE5615" w:rsidP="00DE5615">
      <w:pPr>
        <w:pStyle w:val="a3"/>
        <w:rPr>
          <w:b w:val="0"/>
        </w:rPr>
      </w:pPr>
      <w:r>
        <w:rPr>
          <w:b w:val="0"/>
        </w:rPr>
        <w:t xml:space="preserve">общего  пользования местного значения, </w:t>
      </w:r>
    </w:p>
    <w:p w:rsidR="00DE5615" w:rsidRDefault="00DE5615" w:rsidP="00DE5615">
      <w:pPr>
        <w:pStyle w:val="a3"/>
        <w:rPr>
          <w:b w:val="0"/>
        </w:rPr>
      </w:pPr>
      <w:r>
        <w:rPr>
          <w:b w:val="0"/>
        </w:rPr>
        <w:t>расположенных в границах населенных пунктов</w:t>
      </w:r>
    </w:p>
    <w:p w:rsidR="00DE5615" w:rsidRDefault="00DE5615" w:rsidP="00DE5615">
      <w:pPr>
        <w:pStyle w:val="a3"/>
        <w:rPr>
          <w:b w:val="0"/>
        </w:rPr>
      </w:pPr>
      <w:r>
        <w:rPr>
          <w:b w:val="0"/>
        </w:rPr>
        <w:t>муниципального образования Загривское сельское</w:t>
      </w:r>
    </w:p>
    <w:p w:rsidR="00DE5615" w:rsidRDefault="00DE5615" w:rsidP="00DE5615">
      <w:pPr>
        <w:pStyle w:val="a3"/>
        <w:rPr>
          <w:b w:val="0"/>
        </w:rPr>
      </w:pPr>
      <w:r>
        <w:rPr>
          <w:b w:val="0"/>
        </w:rPr>
        <w:t>поселение Сланцевского муниципального района</w:t>
      </w:r>
    </w:p>
    <w:p w:rsidR="00DE5615" w:rsidRDefault="00DE5615" w:rsidP="00DE5615">
      <w:pPr>
        <w:pStyle w:val="a3"/>
        <w:rPr>
          <w:b w:val="0"/>
        </w:rPr>
      </w:pPr>
      <w:r>
        <w:rPr>
          <w:b w:val="0"/>
        </w:rPr>
        <w:t xml:space="preserve">Ленинградской области </w:t>
      </w:r>
    </w:p>
    <w:p w:rsidR="00DE5615" w:rsidRDefault="00DE5615" w:rsidP="00DE5615">
      <w:pPr>
        <w:pStyle w:val="a3"/>
        <w:rPr>
          <w:b w:val="0"/>
        </w:rPr>
      </w:pPr>
    </w:p>
    <w:p w:rsidR="00DE5615" w:rsidRDefault="00DE5615" w:rsidP="00DE5615">
      <w:pPr>
        <w:pStyle w:val="a3"/>
        <w:rPr>
          <w:b w:val="0"/>
        </w:rPr>
      </w:pPr>
    </w:p>
    <w:p w:rsidR="00DE5615" w:rsidRDefault="00DE5615" w:rsidP="00DE5615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222222"/>
          <w:szCs w:val="28"/>
        </w:rPr>
        <w:t xml:space="preserve">Федеральным Законом от 10.12.1995 № 196-ФЗ «О безопасности дорожного движения», </w:t>
      </w:r>
      <w:r>
        <w:rPr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07.02.2007 № 16 «Об утверждении Правил присвоения автомобильным дорогам идентификационных номеров», Уставом муниципального образования Загривского сельского поселения Сланцевского муниципального района Ленинградской области, в целях финансового обеспечения дорожной деятельности в отношении автомобильных дорог общего пользования местного значения</w:t>
      </w:r>
      <w:r>
        <w:rPr>
          <w:b/>
          <w:szCs w:val="28"/>
        </w:rPr>
        <w:t xml:space="preserve">, </w:t>
      </w:r>
      <w:r>
        <w:rPr>
          <w:szCs w:val="28"/>
        </w:rPr>
        <w:t>расположенных в границах населённых пунктов муниципального образования Загривское сельское поселение Сланцевского муниципального района Ленинградской области, администрация Загривского сельского  поселения постановляет:</w:t>
      </w:r>
    </w:p>
    <w:p w:rsidR="00DE5615" w:rsidRDefault="00DE5615" w:rsidP="00DE5615">
      <w:pPr>
        <w:widowControl w:val="0"/>
        <w:autoSpaceDE w:val="0"/>
        <w:ind w:firstLine="567"/>
        <w:jc w:val="both"/>
        <w:rPr>
          <w:szCs w:val="28"/>
        </w:rPr>
      </w:pPr>
      <w:r>
        <w:rPr>
          <w:szCs w:val="28"/>
          <w:lang w:eastAsia="ar-SA"/>
        </w:rPr>
        <w:t xml:space="preserve">  1.</w:t>
      </w:r>
      <w:r>
        <w:rPr>
          <w:szCs w:val="28"/>
        </w:rPr>
        <w:t>Утвердить прилагаемый Перечень автомобильных дорог общего пользования местного значения, расположенных в границах населённых пунктов муниципального образования Загривское сельское поселение Сланцевского муниципального района Ленинградской области.</w:t>
      </w:r>
    </w:p>
    <w:p w:rsidR="00DE5615" w:rsidRDefault="00DE5615" w:rsidP="00DE5615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>
        <w:rPr>
          <w:szCs w:val="28"/>
        </w:rPr>
        <w:t xml:space="preserve">  2. Считать утратившим  силу постановление  администрации муниципального образования Загривское сельское поселение Сланцевского муниципального района Ленинградской области от 31.08.2018 № 61-п  «Об утверждении перечня автомобильных дорог общего пользования местного значения, расположенных в границах населенных пунктов муниципального образования Загривское сельское поселение Сланцевского муниципального района Ленинградской области». </w:t>
      </w:r>
    </w:p>
    <w:p w:rsidR="00DE5615" w:rsidRDefault="00DE5615" w:rsidP="00DE5615">
      <w:pPr>
        <w:widowControl w:val="0"/>
        <w:autoSpaceDE w:val="0"/>
        <w:jc w:val="both"/>
        <w:rPr>
          <w:szCs w:val="28"/>
          <w:lang w:eastAsia="ar-SA"/>
        </w:rPr>
      </w:pPr>
      <w:r>
        <w:rPr>
          <w:szCs w:val="28"/>
        </w:rPr>
        <w:t xml:space="preserve">            3. Разместить постановление на сайте  Загривского сельского  поселения.</w:t>
      </w:r>
    </w:p>
    <w:p w:rsidR="00DE5615" w:rsidRDefault="00DE5615" w:rsidP="00DE5615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>
        <w:rPr>
          <w:szCs w:val="28"/>
        </w:rPr>
        <w:t xml:space="preserve">  4.Контроль за выполнением постановления возложить на специалиста  администрации Загривского сельского поселения  Григорьеву Г.В.</w:t>
      </w:r>
    </w:p>
    <w:p w:rsidR="00DE5615" w:rsidRDefault="00DE5615" w:rsidP="00DE5615">
      <w:pPr>
        <w:widowControl w:val="0"/>
        <w:autoSpaceDE w:val="0"/>
        <w:jc w:val="both"/>
        <w:rPr>
          <w:szCs w:val="28"/>
          <w:lang w:eastAsia="ar-SA"/>
        </w:rPr>
      </w:pPr>
    </w:p>
    <w:p w:rsidR="00DE5615" w:rsidRDefault="00DE5615" w:rsidP="00DE5615">
      <w:pPr>
        <w:widowControl w:val="0"/>
        <w:autoSpaceDE w:val="0"/>
        <w:jc w:val="both"/>
        <w:rPr>
          <w:szCs w:val="28"/>
          <w:lang w:eastAsia="ar-SA"/>
        </w:rPr>
      </w:pPr>
    </w:p>
    <w:p w:rsidR="00DE5615" w:rsidRDefault="00DE5615" w:rsidP="00DE5615">
      <w:pPr>
        <w:widowControl w:val="0"/>
        <w:autoSpaceDE w:val="0"/>
        <w:jc w:val="both"/>
        <w:rPr>
          <w:szCs w:val="28"/>
          <w:lang w:eastAsia="ar-SA"/>
        </w:rPr>
      </w:pPr>
    </w:p>
    <w:p w:rsidR="00DE5615" w:rsidRDefault="00DE5615" w:rsidP="00DE5615">
      <w:pPr>
        <w:widowControl w:val="0"/>
        <w:autoSpaceDE w:val="0"/>
        <w:jc w:val="both"/>
        <w:rPr>
          <w:szCs w:val="28"/>
          <w:lang w:eastAsia="ar-SA"/>
        </w:rPr>
      </w:pPr>
    </w:p>
    <w:p w:rsidR="00DE5615" w:rsidRDefault="00DE5615" w:rsidP="00DE5615">
      <w:pPr>
        <w:spacing w:after="200" w:line="276" w:lineRule="auto"/>
        <w:rPr>
          <w:szCs w:val="22"/>
        </w:rPr>
      </w:pPr>
      <w:r>
        <w:rPr>
          <w:szCs w:val="28"/>
        </w:rPr>
        <w:t>И. о. главы администрации                                                 О.Р.Комерова</w:t>
      </w:r>
    </w:p>
    <w:p w:rsidR="00F03FE2" w:rsidRDefault="00F03FE2" w:rsidP="00F03FE2">
      <w:pPr>
        <w:pStyle w:val="ConsPlusTitle"/>
        <w:widowControl/>
        <w:rPr>
          <w:rFonts w:ascii="Times New Roman" w:hAnsi="Times New Roman"/>
          <w:b w:val="0"/>
          <w:bCs w:val="0"/>
          <w:sz w:val="24"/>
          <w:szCs w:val="24"/>
        </w:rPr>
        <w:sectPr w:rsidR="00F03FE2" w:rsidSect="00F03F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F03FE2" w:rsidRDefault="00F03FE2" w:rsidP="00F03FE2">
      <w:pPr>
        <w:pStyle w:val="ConsPlusTitle"/>
        <w:widowControl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   Утверждён постановлением</w:t>
      </w:r>
    </w:p>
    <w:p w:rsidR="00F03FE2" w:rsidRDefault="00F03FE2" w:rsidP="00F03FE2">
      <w:pPr>
        <w:pStyle w:val="ConsPlusTitle"/>
        <w:widowControl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администрации Загривского сельского</w:t>
      </w:r>
    </w:p>
    <w:p w:rsidR="00F03FE2" w:rsidRDefault="00F03FE2" w:rsidP="00F03FE2">
      <w:pPr>
        <w:pStyle w:val="ConsPlusTitle"/>
        <w:widowControl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поселения от 25.01.2019 № 8-п                                                                                                                                                                                              </w:t>
      </w:r>
    </w:p>
    <w:p w:rsidR="00F03FE2" w:rsidRDefault="00F03FE2" w:rsidP="00F03FE2">
      <w:pPr>
        <w:pStyle w:val="ConsPlusTitle"/>
        <w:widowControl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(Приложение 1)</w:t>
      </w:r>
    </w:p>
    <w:p w:rsidR="00F03FE2" w:rsidRDefault="00F03FE2" w:rsidP="00F03FE2">
      <w:pPr>
        <w:pStyle w:val="ConsPlusTitle"/>
        <w:widowControl/>
        <w:ind w:firstLine="1161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</w:t>
      </w:r>
    </w:p>
    <w:p w:rsidR="00F03FE2" w:rsidRDefault="00F03FE2" w:rsidP="00F03FE2">
      <w:pPr>
        <w:pStyle w:val="ConsPlusTitle"/>
        <w:widowControl/>
        <w:jc w:val="center"/>
      </w:pPr>
    </w:p>
    <w:p w:rsidR="00F03FE2" w:rsidRDefault="00F03FE2" w:rsidP="00F03FE2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/>
        </w:rPr>
      </w:pPr>
      <w:r>
        <w:rPr>
          <w:sz w:val="28"/>
          <w:szCs w:val="28"/>
        </w:rPr>
        <w:t xml:space="preserve">Перечень автомобильных дорог общего пользования местного значения, расположенных в границах населённых пунктов муниципального образования  Загривское сельское поселение Сланцевского муниципального района Ленинградской области </w:t>
      </w:r>
    </w:p>
    <w:p w:rsidR="00F03FE2" w:rsidRDefault="00F03FE2" w:rsidP="00F03FE2">
      <w:pPr>
        <w:widowControl w:val="0"/>
        <w:suppressAutoHyphens/>
        <w:jc w:val="center"/>
        <w:rPr>
          <w:rFonts w:eastAsia="SimSun"/>
          <w:kern w:val="2"/>
          <w:lang w:eastAsia="hi-IN"/>
        </w:rPr>
      </w:pPr>
    </w:p>
    <w:p w:rsidR="00F03FE2" w:rsidRDefault="00F03FE2" w:rsidP="00F03FE2">
      <w:pPr>
        <w:widowControl w:val="0"/>
        <w:suppressAutoHyphens/>
        <w:jc w:val="center"/>
        <w:rPr>
          <w:rFonts w:eastAsia="SimSun"/>
          <w:kern w:val="2"/>
          <w:lang w:eastAsia="hi-IN"/>
        </w:rPr>
      </w:pPr>
    </w:p>
    <w:tbl>
      <w:tblPr>
        <w:tblW w:w="16789" w:type="dxa"/>
        <w:tblInd w:w="-856" w:type="dxa"/>
        <w:tblLayout w:type="fixed"/>
        <w:tblLook w:val="04A0"/>
      </w:tblPr>
      <w:tblGrid>
        <w:gridCol w:w="709"/>
        <w:gridCol w:w="8222"/>
        <w:gridCol w:w="284"/>
        <w:gridCol w:w="1134"/>
        <w:gridCol w:w="1134"/>
        <w:gridCol w:w="992"/>
        <w:gridCol w:w="4020"/>
        <w:gridCol w:w="186"/>
        <w:gridCol w:w="50"/>
        <w:gridCol w:w="58"/>
      </w:tblGrid>
      <w:tr w:rsidR="00F03FE2" w:rsidTr="00782933">
        <w:trPr>
          <w:gridAfter w:val="2"/>
          <w:wAfter w:w="108" w:type="dxa"/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Наименование автомобильной дороги</w:t>
            </w:r>
          </w:p>
          <w:p w:rsidR="00F03FE2" w:rsidRDefault="00F03FE2" w:rsidP="00782933">
            <w:pPr>
              <w:widowControl w:val="0"/>
              <w:tabs>
                <w:tab w:val="left" w:pos="5205"/>
              </w:tabs>
              <w:suppressAutoHyphens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Тип дорожного покрытия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vertAlign w:val="superscript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Площадь,  м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Протяжённость, м</w:t>
            </w:r>
          </w:p>
        </w:tc>
        <w:tc>
          <w:tcPr>
            <w:tcW w:w="4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Идентификационный номер </w:t>
            </w:r>
          </w:p>
        </w:tc>
      </w:tr>
      <w:tr w:rsidR="00F03FE2" w:rsidTr="00782933">
        <w:trPr>
          <w:gridAfter w:val="1"/>
          <w:wAfter w:w="58" w:type="dxa"/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ул. Садовая (дер. Загривье)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асфальт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1114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 41 242 808  ОП МП - 001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</w:tr>
      <w:tr w:rsidR="00F03FE2" w:rsidTr="00782933">
        <w:trPr>
          <w:gridAfter w:val="1"/>
          <w:wAfter w:w="58" w:type="dxa"/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к детскому саду (дер. Загривье)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    6600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    454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 41 242  808  ОП МП -002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</w:tr>
      <w:tr w:rsidR="00F03FE2" w:rsidTr="00782933">
        <w:trPr>
          <w:gridAfter w:val="1"/>
          <w:wAfter w:w="58" w:type="dxa"/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дорога от перекрестка (мкд № 10 ) до а/д «Подъезд  д к дер. Отрадное» (дер. Загривье)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    155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41 242 808  ОП МП  -003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</w:tr>
      <w:tr w:rsidR="00F03FE2" w:rsidTr="00782933">
        <w:trPr>
          <w:gridAfter w:val="1"/>
          <w:wAfter w:w="58" w:type="dxa"/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дорога от проезда к детскому саду до а/д «Загривье- Мокреди» (дер. Загривье) за ж.д.№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    152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41 242 808 ОП МП -004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</w:tr>
      <w:tr w:rsidR="00F03FE2" w:rsidTr="00782933">
        <w:trPr>
          <w:gridAfter w:val="1"/>
          <w:wAfter w:w="58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от  детского сада до а/д «Загривье- Мокреди» (дер. Загривье)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925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    130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41 242 808  ОП МП -005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</w:tr>
      <w:tr w:rsidR="00F03FE2" w:rsidTr="00782933">
        <w:trPr>
          <w:gridAfter w:val="1"/>
          <w:wAfter w:w="58" w:type="dxa"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дорога  по садам/огородам (дер. Загривье) - центральная дорога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 щебень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41 242 808 ОП МП -006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</w:tr>
      <w:tr w:rsidR="00F03FE2" w:rsidTr="00782933">
        <w:trPr>
          <w:gridAfter w:val="1"/>
          <w:wAfter w:w="58" w:type="dxa"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дорога от а/д «Подъезд к дер. Отрадное»  к общественным сараям (дер. Загривье) (котельная)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 щебень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41 242 808 ОП МП -007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</w:tr>
      <w:tr w:rsidR="00F03FE2" w:rsidTr="00782933">
        <w:trPr>
          <w:gridAfter w:val="1"/>
          <w:wAfter w:w="58" w:type="dxa"/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-проезд  по  дер. Переволок (от ж.д. № 1а по берегу реки Нарва 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6300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    561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 41 242 808  ОП МП -009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</w:tr>
      <w:tr w:rsidR="00F03FE2" w:rsidTr="00782933">
        <w:trPr>
          <w:gridAfter w:val="1"/>
          <w:wAfter w:w="58" w:type="dxa"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дорога- проезд  по дер. Переволок (от ж.д  №2  до ж.д. № 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щебень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 41 242 808 ОП  МП -010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</w:tr>
      <w:tr w:rsidR="00F03FE2" w:rsidTr="00782933">
        <w:trPr>
          <w:gridAfter w:val="1"/>
          <w:wAfter w:w="58" w:type="dxa"/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дорога -проезд по дер. Кукин Берег (от ж.д.№ 1 до а/д Переволок –Кукин Берег)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щебень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 41 242 808 ОП  МП -011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</w:tr>
      <w:tr w:rsidR="00F03FE2" w:rsidTr="00782933">
        <w:trPr>
          <w:gridAfter w:val="1"/>
          <w:wAfter w:w="58" w:type="dxa"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дорога – проезд по дер. Втроя (от ж.д. № 8 до моста реки Втроя)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щебень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41 242 808 ОП  МП-012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</w:tr>
      <w:tr w:rsidR="00F03FE2" w:rsidTr="00782933">
        <w:trPr>
          <w:gridAfter w:val="1"/>
          <w:wAfter w:w="58" w:type="dxa"/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дорога – проезд  по дер. Втроя  (хутор)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щебень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    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 41 242  808 ОП  МП-013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</w:tr>
      <w:tr w:rsidR="00F03FE2" w:rsidTr="00782933">
        <w:trPr>
          <w:gridAfter w:val="1"/>
          <w:wAfter w:w="58" w:type="dxa"/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дорога –проезд по дер. Скамья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щебень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1207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41 242  808 ОП  МП-014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</w:tr>
      <w:tr w:rsidR="00F03FE2" w:rsidTr="00782933">
        <w:trPr>
          <w:gridAfter w:val="1"/>
          <w:wAfter w:w="58" w:type="dxa"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дорога - проезд по дер. Степановщина (от а/д «Подъезд к дер. Отрадное»)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6600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41 242 808 ОП  МП-015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</w:tr>
      <w:tr w:rsidR="00F03FE2" w:rsidTr="00782933">
        <w:trPr>
          <w:gridAfter w:val="1"/>
          <w:wAfter w:w="58" w:type="dxa"/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дорога – проезд по дер. Отрадное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    13800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   2300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41 242  808 ОП  МП-016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</w:tr>
      <w:tr w:rsidR="00F03FE2" w:rsidTr="00782933">
        <w:trPr>
          <w:gridAfter w:val="1"/>
          <w:wAfter w:w="58" w:type="dxa"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дорога- проезд по дер. Кондуши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 щебень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41 242 808 ОП МП-017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</w:tr>
      <w:tr w:rsidR="00F03FE2" w:rsidTr="00782933">
        <w:trPr>
          <w:gridAfter w:val="1"/>
          <w:wAfter w:w="58" w:type="dxa"/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дорога- проезд по дер. Радовель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щебень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41 242 808 ОП  МП -018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</w:tr>
      <w:tr w:rsidR="00F03FE2" w:rsidTr="00782933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Дорога-проезд от а/д «Загривье- Мокреди» около  ж.д. № 16 (дер. Мокреди)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щебень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41 242 808 ОП МП -022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</w:tr>
      <w:tr w:rsidR="00F03FE2" w:rsidTr="0078293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Дорога-проезд от а/д «Переволок- Кукин Берег» к  ж.д. № 31 (дер. Переволок)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щебень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41 242 808 ОП МП -024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</w:tr>
      <w:tr w:rsidR="00F03FE2" w:rsidTr="00782933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Дорога-проезд от  памятника в дер. Втроя  до ж.д. № 26 (дер. Втроя)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 xml:space="preserve">  щебень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>
              <w:rPr>
                <w:sz w:val="20"/>
                <w:szCs w:val="20"/>
                <w:lang w:eastAsia="en-US"/>
              </w:rPr>
              <w:t>41 242 808 ОП МП -025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FE2" w:rsidRDefault="00F03FE2" w:rsidP="00782933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</w:tr>
    </w:tbl>
    <w:p w:rsidR="00F03FE2" w:rsidRDefault="00F03FE2">
      <w:pPr>
        <w:sectPr w:rsidR="00F03FE2" w:rsidSect="00F03F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36C7" w:rsidRDefault="000A36C7"/>
    <w:sectPr w:rsidR="000A36C7" w:rsidSect="00F0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compat/>
  <w:rsids>
    <w:rsidRoot w:val="009C19D7"/>
    <w:rsid w:val="000A36C7"/>
    <w:rsid w:val="00745354"/>
    <w:rsid w:val="009C19D7"/>
    <w:rsid w:val="00B3285E"/>
    <w:rsid w:val="00DE5615"/>
    <w:rsid w:val="00EB3499"/>
    <w:rsid w:val="00F0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E5615"/>
    <w:rPr>
      <w:b/>
      <w:szCs w:val="20"/>
    </w:rPr>
  </w:style>
  <w:style w:type="character" w:customStyle="1" w:styleId="a4">
    <w:name w:val="Подзаголовок Знак"/>
    <w:basedOn w:val="a0"/>
    <w:link w:val="a3"/>
    <w:rsid w:val="00DE56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F03FE2"/>
    <w:pPr>
      <w:widowControl w:val="0"/>
      <w:suppressAutoHyphens/>
      <w:autoSpaceDE w:val="0"/>
      <w:spacing w:after="0" w:line="240" w:lineRule="auto"/>
    </w:pPr>
    <w:rPr>
      <w:rFonts w:ascii="Calibri" w:eastAsia="Arial" w:hAnsi="Calibri" w:cs="Times New Roman"/>
      <w:b/>
      <w:bCs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F2qRplbTFkYV9cWKZgwHkO4hFz4E57T3GCi871vElg8=</DigestValue>
    </Reference>
    <Reference URI="#idOfficeObject" Type="http://www.w3.org/2000/09/xmldsig#Object">
      <DigestMethod Algorithm="urn:ietf:params:xml:ns:cpxmlsec:algorithms:gostr3411"/>
      <DigestValue>y1XQ91RhEFQ/AGUDNCtneG1tOOKvYde55Ijr1sUyc2A=</DigestValue>
    </Reference>
  </SignedInfo>
  <SignatureValue>040RG/Js5GRbkoAxMglwQdEriaZw1qBuldXIy6r0gtRbG/+n1TqNQwG0WK8EgjwI
s/8z3QECD+dA8hSQetxQ/g==</SignatureValue>
  <KeyInfo>
    <X509Data>
      <X509Certificate>MIII/DCCCKugAwIBAgIRAJ6w9zrKuBG66BEn/awi2ngwCAYGKoUDAgIDMIIBKzEc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8Ho4m4FiWU3PjkkekDyEvKjpbnc=</DigestValue>
      </Reference>
      <Reference URI="/word/fontTable.xml?ContentType=application/vnd.openxmlformats-officedocument.wordprocessingml.fontTable+xml">
        <DigestMethod Algorithm="http://www.w3.org/2000/09/xmldsig#sha1"/>
        <DigestValue>Ye83teNs14tbsg9+yq3OrkYEq5c=</DigestValue>
      </Reference>
      <Reference URI="/word/settings.xml?ContentType=application/vnd.openxmlformats-officedocument.wordprocessingml.settings+xml">
        <DigestMethod Algorithm="http://www.w3.org/2000/09/xmldsig#sha1"/>
        <DigestValue>te4NEoJsFRFEEUjErpzkclDDJls=</DigestValue>
      </Reference>
      <Reference URI="/word/styles.xml?ContentType=application/vnd.openxmlformats-officedocument.wordprocessingml.styles+xml">
        <DigestMethod Algorithm="http://www.w3.org/2000/09/xmldsig#sha1"/>
        <DigestValue>OGDyzo6lGqDyHmPbra5I0vGdAGA=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NWjBfAZxDiix00S7R8GN1rpcp10=</DigestValue>
      </Reference>
    </Manifest>
    <SignatureProperties>
      <SignatureProperty Id="idSignatureTime" Target="#idPackageSignature">
        <mdssi:SignatureTime>
          <mdssi:Format>YYYY-MM-DDThh:mm:ssTZD</mdssi:Format>
          <mdssi:Value>2019-08-23T06:02:49Z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2020-01-29T11:59:00Z</dcterms:created>
  <dcterms:modified xsi:type="dcterms:W3CDTF">2020-01-29T11:59:00Z</dcterms:modified>
</cp:coreProperties>
</file>